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5A" w:rsidRDefault="0055765A" w:rsidP="005576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C26E5F">
        <w:rPr>
          <w:rFonts w:ascii="Arial" w:hAnsi="Arial" w:cs="Arial"/>
          <w:sz w:val="20"/>
          <w:szCs w:val="20"/>
        </w:rPr>
        <w:t>Una empresa constructora contrata</w:t>
      </w:r>
      <w:r>
        <w:rPr>
          <w:rFonts w:ascii="Arial" w:hAnsi="Arial" w:cs="Arial"/>
          <w:sz w:val="20"/>
          <w:szCs w:val="20"/>
        </w:rPr>
        <w:t xml:space="preserve"> el 1 de enero del año N,</w:t>
      </w:r>
      <w:r w:rsidRPr="00C26E5F">
        <w:rPr>
          <w:rFonts w:ascii="Arial" w:hAnsi="Arial" w:cs="Arial"/>
          <w:sz w:val="20"/>
          <w:szCs w:val="20"/>
        </w:rPr>
        <w:t xml:space="preserve"> con una entidad </w:t>
      </w:r>
      <w:r>
        <w:rPr>
          <w:rFonts w:ascii="Arial" w:hAnsi="Arial" w:cs="Arial"/>
          <w:sz w:val="20"/>
          <w:szCs w:val="20"/>
        </w:rPr>
        <w:t>financiera,</w:t>
      </w:r>
      <w:r w:rsidRPr="00C26E5F">
        <w:rPr>
          <w:rFonts w:ascii="Arial" w:hAnsi="Arial" w:cs="Arial"/>
          <w:sz w:val="20"/>
          <w:szCs w:val="20"/>
        </w:rPr>
        <w:t xml:space="preserve"> el uso de una tuneladora para construir canales subterráneos, diseñada a medida. El precio de contado de la m</w:t>
      </w:r>
      <w:r>
        <w:rPr>
          <w:rFonts w:ascii="Arial" w:hAnsi="Arial" w:cs="Arial"/>
          <w:sz w:val="20"/>
          <w:szCs w:val="20"/>
        </w:rPr>
        <w:t>áqui</w:t>
      </w:r>
      <w:r w:rsidRPr="00C26E5F">
        <w:rPr>
          <w:rFonts w:ascii="Arial" w:hAnsi="Arial" w:cs="Arial"/>
          <w:sz w:val="20"/>
          <w:szCs w:val="20"/>
        </w:rPr>
        <w:t xml:space="preserve">na y valor razonable es de </w:t>
      </w:r>
      <w:r>
        <w:rPr>
          <w:rFonts w:ascii="Arial" w:hAnsi="Arial" w:cs="Arial"/>
          <w:sz w:val="20"/>
          <w:szCs w:val="20"/>
        </w:rPr>
        <w:t>50.000 euros</w:t>
      </w:r>
      <w:r w:rsidRPr="00C26E5F">
        <w:rPr>
          <w:rFonts w:ascii="Arial" w:hAnsi="Arial" w:cs="Arial"/>
          <w:sz w:val="20"/>
          <w:szCs w:val="20"/>
        </w:rPr>
        <w:t xml:space="preserve"> €.</w:t>
      </w: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5765A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26E5F">
        <w:rPr>
          <w:rFonts w:ascii="Arial" w:hAnsi="Arial" w:cs="Arial"/>
          <w:sz w:val="20"/>
          <w:szCs w:val="20"/>
        </w:rPr>
        <w:t>Las características del contrato son:</w:t>
      </w: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6"/>
        <w:gridCol w:w="196"/>
        <w:gridCol w:w="1340"/>
      </w:tblGrid>
      <w:tr w:rsidR="0055765A" w:rsidRPr="00CB4273" w:rsidTr="00A37455">
        <w:trPr>
          <w:trHeight w:val="300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Precio del bien a financiar (sin IVA)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50.000,00</w:t>
            </w:r>
          </w:p>
        </w:tc>
      </w:tr>
      <w:tr w:rsidR="0055765A" w:rsidRPr="00CB4273" w:rsidTr="00A37455">
        <w:trPr>
          <w:trHeight w:val="300"/>
        </w:trPr>
        <w:tc>
          <w:tcPr>
            <w:tcW w:w="40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Tipo de interés nominal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12,00%</w:t>
            </w:r>
          </w:p>
        </w:tc>
      </w:tr>
      <w:tr w:rsidR="0055765A" w:rsidRPr="00CB4273" w:rsidTr="00A37455">
        <w:trPr>
          <w:trHeight w:val="300"/>
        </w:trPr>
        <w:tc>
          <w:tcPr>
            <w:tcW w:w="40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Peridodicidad de los pagos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Semestral</w:t>
            </w:r>
          </w:p>
        </w:tc>
      </w:tr>
      <w:tr w:rsidR="0055765A" w:rsidRPr="00CB4273" w:rsidTr="00A37455">
        <w:trPr>
          <w:trHeight w:val="300"/>
        </w:trPr>
        <w:tc>
          <w:tcPr>
            <w:tcW w:w="422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Número de años de la operación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65A" w:rsidRPr="00CB4273" w:rsidRDefault="00E7286F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55765A" w:rsidRPr="00CB4273" w:rsidTr="00A37455">
        <w:trPr>
          <w:trHeight w:val="3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Valor Residual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65A" w:rsidRPr="00CB4273" w:rsidRDefault="00E7286F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1000</w:t>
            </w:r>
          </w:p>
        </w:tc>
      </w:tr>
      <w:tr w:rsidR="0055765A" w:rsidRPr="00CB4273" w:rsidTr="00A37455">
        <w:trPr>
          <w:trHeight w:val="300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Número total de cuotas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A" w:rsidRPr="00CB4273" w:rsidRDefault="00E7286F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</w:tr>
      <w:tr w:rsidR="0055765A" w:rsidRPr="00CB4273" w:rsidTr="00A37455">
        <w:trPr>
          <w:trHeight w:val="300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Cuota Semestral (sin IVA)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A" w:rsidRPr="00CB4273" w:rsidRDefault="0055765A" w:rsidP="00A3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B42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A" w:rsidRPr="00CB4273" w:rsidRDefault="00E7286F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7.500,72</w:t>
            </w:r>
          </w:p>
        </w:tc>
      </w:tr>
    </w:tbl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26E5F">
        <w:rPr>
          <w:rFonts w:ascii="Arial" w:hAnsi="Arial" w:cs="Arial"/>
          <w:sz w:val="20"/>
          <w:szCs w:val="20"/>
        </w:rPr>
        <w:t>a) Fecha de inicio: 1 de enero del año N</w:t>
      </w: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C26E5F">
        <w:rPr>
          <w:rFonts w:ascii="Arial" w:hAnsi="Arial" w:cs="Arial"/>
          <w:sz w:val="20"/>
          <w:szCs w:val="20"/>
        </w:rPr>
        <w:t xml:space="preserve">) Vida útil estimada de la maquina: </w:t>
      </w:r>
      <w:r w:rsidR="00E7286F">
        <w:rPr>
          <w:rFonts w:ascii="Arial" w:hAnsi="Arial" w:cs="Arial"/>
          <w:sz w:val="20"/>
          <w:szCs w:val="20"/>
        </w:rPr>
        <w:t>10</w:t>
      </w:r>
      <w:r w:rsidRPr="00C26E5F">
        <w:rPr>
          <w:rFonts w:ascii="Arial" w:hAnsi="Arial" w:cs="Arial"/>
          <w:sz w:val="20"/>
          <w:szCs w:val="20"/>
        </w:rPr>
        <w:t xml:space="preserve"> años</w:t>
      </w: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5765A" w:rsidRPr="00C26E5F" w:rsidRDefault="0055765A" w:rsidP="00557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26E5F">
        <w:rPr>
          <w:rFonts w:ascii="Arial" w:hAnsi="Arial" w:cs="Arial"/>
          <w:sz w:val="20"/>
          <w:szCs w:val="20"/>
        </w:rPr>
        <w:t>) El tipo de interés nominal aplicado a la operación es: 12% anual (6% semestral).</w:t>
      </w:r>
    </w:p>
    <w:p w:rsidR="0055765A" w:rsidRPr="00C26E5F" w:rsidRDefault="0055765A" w:rsidP="0055765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765A" w:rsidRDefault="0055765A" w:rsidP="0055765A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d</w:t>
      </w:r>
      <w:r w:rsidRPr="00C26E5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Opción de compra: 1.000 euros.</w:t>
      </w:r>
    </w:p>
    <w:p w:rsidR="0055765A" w:rsidRDefault="0055765A" w:rsidP="0055765A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cuadro de amortización proporcionado por la entidad financiera es el siguiente:</w:t>
      </w:r>
    </w:p>
    <w:p w:rsidR="00E7286F" w:rsidRDefault="00E7286F" w:rsidP="0055765A">
      <w:pPr>
        <w:rPr>
          <w:rFonts w:ascii="Arial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21F794A0" wp14:editId="73F76EA6">
            <wp:extent cx="5400040" cy="3060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A" w:rsidRDefault="0055765A" w:rsidP="0055765A">
      <w:pPr>
        <w:rPr>
          <w:rFonts w:ascii="Arial" w:hAnsi="Arial" w:cs="Arial"/>
          <w:sz w:val="20"/>
          <w:szCs w:val="20"/>
          <w:lang w:eastAsia="es-ES"/>
        </w:rPr>
      </w:pPr>
    </w:p>
    <w:p w:rsidR="00CD3E6D" w:rsidRDefault="0055765A" w:rsidP="00E7286F">
      <w:pPr>
        <w:spacing w:after="0" w:line="360" w:lineRule="auto"/>
      </w:pPr>
      <w:r w:rsidRPr="000C2056">
        <w:rPr>
          <w:rFonts w:ascii="Arial" w:hAnsi="Arial" w:cs="Arial"/>
          <w:b/>
          <w:i/>
          <w:sz w:val="20"/>
          <w:szCs w:val="20"/>
          <w:lang w:eastAsia="es-ES"/>
        </w:rPr>
        <w:t>Contabiliza la formalización del leasing y las primeras dos cuotas semestrales, así como la reclasificación de las deudas del largo a corto plazo al final del primer año.</w:t>
      </w:r>
      <w:bookmarkStart w:id="0" w:name="_GoBack"/>
      <w:bookmarkEnd w:id="0"/>
    </w:p>
    <w:sectPr w:rsidR="00CD3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D7" w:rsidRDefault="008908D7" w:rsidP="0055765A">
      <w:pPr>
        <w:spacing w:after="0" w:line="240" w:lineRule="auto"/>
      </w:pPr>
      <w:r>
        <w:separator/>
      </w:r>
    </w:p>
  </w:endnote>
  <w:endnote w:type="continuationSeparator" w:id="0">
    <w:p w:rsidR="008908D7" w:rsidRDefault="008908D7" w:rsidP="005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DB" w:rsidRDefault="00CA3D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DB" w:rsidRDefault="00CA3D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DB" w:rsidRDefault="00CA3D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D7" w:rsidRDefault="008908D7" w:rsidP="0055765A">
      <w:pPr>
        <w:spacing w:after="0" w:line="240" w:lineRule="auto"/>
      </w:pPr>
      <w:r>
        <w:separator/>
      </w:r>
    </w:p>
  </w:footnote>
  <w:footnote w:type="continuationSeparator" w:id="0">
    <w:p w:rsidR="008908D7" w:rsidRDefault="008908D7" w:rsidP="0055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DB" w:rsidRDefault="00CA3D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5A" w:rsidRDefault="0055765A" w:rsidP="0055765A">
    <w:pPr>
      <w:pBdr>
        <w:bottom w:val="single" w:sz="4" w:space="1" w:color="auto"/>
      </w:pBdr>
      <w:spacing w:line="264" w:lineRule="auto"/>
    </w:pP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7BBE0E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EJERCICIOS DE CONTABILIZACIÓN DE UN LEASING</w:t>
    </w:r>
    <w:r w:rsidR="00CA3DDB">
      <w:rPr>
        <w:color w:val="5B9BD5" w:themeColor="accent1"/>
        <w:sz w:val="20"/>
        <w:szCs w:val="20"/>
      </w:rPr>
      <w:t xml:space="preserve"> 2</w:t>
    </w:r>
  </w:p>
  <w:p w:rsidR="0055765A" w:rsidRDefault="005576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DB" w:rsidRDefault="00CA3D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5A"/>
    <w:rsid w:val="000540DD"/>
    <w:rsid w:val="000546F4"/>
    <w:rsid w:val="00074730"/>
    <w:rsid w:val="000B5C8F"/>
    <w:rsid w:val="001F5117"/>
    <w:rsid w:val="0021390C"/>
    <w:rsid w:val="00283E3B"/>
    <w:rsid w:val="002C1181"/>
    <w:rsid w:val="00370169"/>
    <w:rsid w:val="003701C7"/>
    <w:rsid w:val="003B7CFC"/>
    <w:rsid w:val="003C75D8"/>
    <w:rsid w:val="00401C97"/>
    <w:rsid w:val="005465A8"/>
    <w:rsid w:val="0055765A"/>
    <w:rsid w:val="00572BE4"/>
    <w:rsid w:val="00620C13"/>
    <w:rsid w:val="00635049"/>
    <w:rsid w:val="00767085"/>
    <w:rsid w:val="00787177"/>
    <w:rsid w:val="007F29BF"/>
    <w:rsid w:val="008908D7"/>
    <w:rsid w:val="0095249A"/>
    <w:rsid w:val="00A27B78"/>
    <w:rsid w:val="00A75416"/>
    <w:rsid w:val="00AA3A50"/>
    <w:rsid w:val="00B57AED"/>
    <w:rsid w:val="00C829E3"/>
    <w:rsid w:val="00CA3DDB"/>
    <w:rsid w:val="00CD245F"/>
    <w:rsid w:val="00CD3E6D"/>
    <w:rsid w:val="00D341DA"/>
    <w:rsid w:val="00E7286F"/>
    <w:rsid w:val="00E917AF"/>
    <w:rsid w:val="00E9444B"/>
    <w:rsid w:val="00E97450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7656-BCAB-4770-9B50-1BCE9DD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65A"/>
  </w:style>
  <w:style w:type="paragraph" w:styleId="Piedepgina">
    <w:name w:val="footer"/>
    <w:basedOn w:val="Normal"/>
    <w:link w:val="PiedepginaCar"/>
    <w:uiPriority w:val="99"/>
    <w:unhideWhenUsed/>
    <w:rsid w:val="00557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LUISMA</dc:creator>
  <cp:keywords/>
  <dc:description/>
  <cp:lastModifiedBy>LUISMA</cp:lastModifiedBy>
  <cp:revision>4</cp:revision>
  <dcterms:created xsi:type="dcterms:W3CDTF">2014-03-04T15:20:00Z</dcterms:created>
  <dcterms:modified xsi:type="dcterms:W3CDTF">2014-03-04T16:27:00Z</dcterms:modified>
</cp:coreProperties>
</file>